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90D9E" w14:textId="77777777" w:rsidR="00A45D57" w:rsidRDefault="00A45D57" w:rsidP="00A45D5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bookmarkStart w:id="1" w:name="_GoBack"/>
      <w:bookmarkEnd w:id="1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S2-2407419</w:t>
      </w:r>
    </w:p>
    <w:p w14:paraId="43A6F373" w14:textId="77777777" w:rsidR="00A45D57" w:rsidRDefault="00A45D57" w:rsidP="00A45D5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p w14:paraId="6EFB2CB1" w14:textId="76FC2F13" w:rsidR="00A45D57" w:rsidRPr="00A45D57" w:rsidRDefault="00A45D57" w:rsidP="00A45D5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0FEF6B7C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9252B">
        <w:rPr>
          <w:b/>
          <w:noProof/>
          <w:sz w:val="24"/>
        </w:rPr>
        <w:t>24</w:t>
      </w:r>
      <w:r w:rsidR="00605651">
        <w:rPr>
          <w:b/>
          <w:noProof/>
          <w:sz w:val="24"/>
        </w:rPr>
        <w:t>3690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8664E5" w:rsidR="00463675" w:rsidRPr="00A93063" w:rsidRDefault="00463675" w:rsidP="000F4E43">
      <w:pPr>
        <w:pStyle w:val="Title"/>
      </w:pPr>
      <w:r w:rsidRPr="00A93063">
        <w:t>Title:</w:t>
      </w:r>
      <w:r w:rsidRPr="00A93063">
        <w:tab/>
      </w:r>
      <w:r w:rsidR="00F0649B" w:rsidRPr="00A93063">
        <w:t>L</w:t>
      </w:r>
      <w:r w:rsidRPr="00A93063">
        <w:t>S on</w:t>
      </w:r>
      <w:r w:rsidR="005B5FE8">
        <w:t xml:space="preserve"> the UE role l</w:t>
      </w:r>
      <w:r w:rsidR="005B5FE8" w:rsidRPr="005B5FE8">
        <w:t>ist</w:t>
      </w:r>
      <w:r w:rsidR="005B5FE8">
        <w:t xml:space="preserve"> in RSPP-Metadata</w:t>
      </w:r>
    </w:p>
    <w:p w14:paraId="65004854" w14:textId="7A35E37A" w:rsidR="00463675" w:rsidRPr="00A93063" w:rsidRDefault="00463675" w:rsidP="000F4E43">
      <w:pPr>
        <w:pStyle w:val="Title"/>
      </w:pPr>
      <w:r w:rsidRPr="00A93063">
        <w:t>Response to:</w:t>
      </w:r>
      <w:r w:rsidRPr="00A93063">
        <w:tab/>
      </w:r>
      <w:r w:rsidR="005D20B2">
        <w:t>-</w:t>
      </w:r>
    </w:p>
    <w:p w14:paraId="56E3B846" w14:textId="2FE4AE6E" w:rsidR="00463675" w:rsidRPr="00A93063" w:rsidRDefault="00463675" w:rsidP="000F4E43">
      <w:pPr>
        <w:pStyle w:val="Title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1070BC0D" w:rsidR="00463675" w:rsidRPr="00A93063" w:rsidRDefault="00463675" w:rsidP="000F4E43">
      <w:pPr>
        <w:pStyle w:val="Title"/>
      </w:pPr>
      <w:r w:rsidRPr="00A93063">
        <w:t>Work Item:</w:t>
      </w:r>
      <w:r w:rsidRPr="00A93063">
        <w:tab/>
      </w:r>
      <w:r w:rsidR="00277608">
        <w:t>Ranging</w:t>
      </w:r>
      <w:r w:rsidR="00697608">
        <w:t>_</w:t>
      </w:r>
      <w:r w:rsidR="00277608">
        <w:t>SL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948C9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436691" w:rsidRPr="00436691">
        <w:rPr>
          <w:b w:val="0"/>
        </w:rPr>
        <w:t>CT1</w:t>
      </w:r>
    </w:p>
    <w:p w14:paraId="6AF9910D" w14:textId="7A10F05C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3C6CC0">
        <w:rPr>
          <w:b w:val="0"/>
        </w:rPr>
        <w:t>RAN2</w:t>
      </w:r>
    </w:p>
    <w:p w14:paraId="033E954A" w14:textId="515C9C7A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0D643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3DD153" w:rsidR="00463675" w:rsidRPr="00C519A0" w:rsidRDefault="00463675" w:rsidP="000F4E43">
      <w:pPr>
        <w:pStyle w:val="Title"/>
      </w:pPr>
      <w:r w:rsidRPr="00C519A0">
        <w:t>Attachments:</w:t>
      </w:r>
      <w:r w:rsidRPr="00C519A0">
        <w:tab/>
      </w:r>
      <w:r w:rsidR="005A71F4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1073DF" w14:textId="361EFD13" w:rsidR="00381DC4" w:rsidRDefault="00C012EF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</w:t>
      </w:r>
      <w:r w:rsidR="005F2EA8" w:rsidRPr="005F2EA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definition of RSPP metadata in TS 38.355 </w:t>
      </w:r>
      <w:r w:rsidR="005F2EA8" w:rsidRPr="005F2EA8">
        <w:rPr>
          <w:rFonts w:ascii="Arial" w:hAnsi="Arial" w:cs="Arial"/>
          <w:lang w:eastAsia="zh-CN"/>
        </w:rPr>
        <w:t xml:space="preserve">excerpted as </w:t>
      </w:r>
      <w:r>
        <w:rPr>
          <w:rFonts w:ascii="Arial" w:hAnsi="Arial" w:cs="Arial"/>
          <w:lang w:eastAsia="zh-CN"/>
        </w:rPr>
        <w:t>below,</w:t>
      </w:r>
      <w:r w:rsidR="00381DC4">
        <w:rPr>
          <w:rFonts w:ascii="Arial" w:hAnsi="Arial" w:cs="Arial"/>
          <w:lang w:eastAsia="zh-CN"/>
        </w:rPr>
        <w:t xml:space="preserve"> </w:t>
      </w:r>
      <w:r w:rsidR="009926AE">
        <w:rPr>
          <w:rFonts w:ascii="Arial" w:hAnsi="Arial" w:cs="Arial"/>
          <w:lang w:eastAsia="zh-CN"/>
        </w:rPr>
        <w:t>CT1 finds the description related to the UE role is not clear.</w:t>
      </w:r>
    </w:p>
    <w:p w14:paraId="5D8298A2" w14:textId="1BFA5B95" w:rsidR="00D259E2" w:rsidRPr="00D259E2" w:rsidRDefault="001E2CE8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  <w:r w:rsidR="00D259E2">
        <w:rPr>
          <w:rFonts w:ascii="Arial" w:hAnsi="Arial" w:cs="Arial"/>
          <w:lang w:eastAsia="zh-CN"/>
        </w:rPr>
        <w:t>… …</w:t>
      </w:r>
    </w:p>
    <w:p w14:paraId="15BF3A3A" w14:textId="77777777" w:rsidR="00746F19" w:rsidRDefault="001E2CE8" w:rsidP="00746F19">
      <w:pPr>
        <w:pStyle w:val="Heading4"/>
        <w:rPr>
          <w:i/>
          <w:iCs/>
          <w:noProof/>
        </w:rPr>
      </w:pPr>
      <w:bookmarkStart w:id="2" w:name="_Toc163047189"/>
      <w:r w:rsidRPr="00606651">
        <w:rPr>
          <w:i/>
          <w:iCs/>
          <w:noProof/>
        </w:rPr>
        <w:t>–</w:t>
      </w:r>
      <w:r w:rsidRPr="00606651">
        <w:rPr>
          <w:i/>
          <w:iCs/>
          <w:noProof/>
        </w:rPr>
        <w:tab/>
        <w:t>RSPP-Metadata</w:t>
      </w:r>
      <w:bookmarkEnd w:id="2"/>
    </w:p>
    <w:p w14:paraId="749C97C8" w14:textId="6429800F" w:rsidR="001E2CE8" w:rsidRPr="00746F19" w:rsidRDefault="001E2CE8" w:rsidP="00746F19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46F19">
        <w:rPr>
          <w:rFonts w:eastAsia="Times New Roman"/>
          <w:lang w:eastAsia="zh-CN"/>
        </w:rPr>
        <w:t>The IE RSPP-Metadata includes the UE information included in Discovery Message for ranging and sidelink positioning.</w:t>
      </w:r>
    </w:p>
    <w:p w14:paraId="55CC13F0" w14:textId="4767A896" w:rsidR="008A4A48" w:rsidRPr="00606651" w:rsidRDefault="008A4A48" w:rsidP="001E2CE8">
      <w:r>
        <w:t>… …</w:t>
      </w:r>
    </w:p>
    <w:tbl>
      <w:tblPr>
        <w:tblW w:w="8926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1E2CE8" w:rsidRPr="00606651" w14:paraId="19480F19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BF" w14:textId="77777777" w:rsidR="001E2CE8" w:rsidRPr="00606651" w:rsidRDefault="001E2CE8" w:rsidP="00EE6A2C">
            <w:pPr>
              <w:pStyle w:val="TAH"/>
              <w:rPr>
                <w:szCs w:val="22"/>
                <w:lang w:eastAsia="sv-SE"/>
              </w:rPr>
            </w:pPr>
            <w:r w:rsidRPr="00606651">
              <w:rPr>
                <w:i/>
                <w:noProof/>
              </w:rPr>
              <w:t xml:space="preserve">RSPP-Metadata </w:t>
            </w:r>
            <w:r w:rsidRPr="00606651">
              <w:rPr>
                <w:iCs/>
                <w:noProof/>
              </w:rPr>
              <w:t>field descriptions</w:t>
            </w:r>
          </w:p>
        </w:tc>
      </w:tr>
      <w:tr w:rsidR="001E2CE8" w:rsidRPr="00606651" w14:paraId="5C1D82BD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5C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ue-RoleList</w:t>
            </w:r>
          </w:p>
          <w:p w14:paraId="1E0D77DE" w14:textId="77777777" w:rsidR="001E2CE8" w:rsidRPr="00606651" w:rsidRDefault="001E2CE8" w:rsidP="00EE6A2C">
            <w:pPr>
              <w:pStyle w:val="TAL"/>
              <w:rPr>
                <w:noProof/>
              </w:rPr>
            </w:pPr>
            <w:r w:rsidRPr="00606651">
              <w:rPr>
                <w:noProof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5BC336E" w14:textId="77777777" w:rsidR="001E2CE8" w:rsidRPr="00701DC6" w:rsidRDefault="001E2CE8" w:rsidP="00EE6A2C">
            <w:pPr>
              <w:pStyle w:val="TAL"/>
              <w:rPr>
                <w:noProof/>
              </w:rPr>
            </w:pPr>
            <w:r w:rsidRPr="00701DC6">
              <w:rPr>
                <w:noProof/>
              </w:rPr>
              <w:t xml:space="preserve">In the case of </w:t>
            </w:r>
            <w:r w:rsidRPr="00171967">
              <w:rPr>
                <w:b/>
                <w:noProof/>
                <w:highlight w:val="green"/>
              </w:rPr>
              <w:t>solicitation</w:t>
            </w:r>
            <w:r w:rsidRPr="00701DC6">
              <w:rPr>
                <w:noProof/>
              </w:rPr>
              <w:t xml:space="preserve"> message, this bit string is interpreted as:</w:t>
            </w:r>
          </w:p>
          <w:p w14:paraId="200DA3C8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0 indicates whether the UE role as a SL Anchor UE is requested or not;</w:t>
            </w:r>
          </w:p>
          <w:p w14:paraId="4650F890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1 indicates whether the UE role as a SL Server UE is requested or not;</w:t>
            </w:r>
          </w:p>
          <w:p w14:paraId="2B5C7C0A" w14:textId="77777777" w:rsidR="001E2CE8" w:rsidRPr="00606651" w:rsidRDefault="001E2CE8" w:rsidP="00EE6A2C">
            <w:pPr>
              <w:pStyle w:val="B1"/>
              <w:rPr>
                <w:noProof/>
              </w:rPr>
            </w:pPr>
            <w:r w:rsidRPr="006F1A76">
              <w:rPr>
                <w:rFonts w:cs="Arial"/>
                <w:noProof/>
                <w:sz w:val="18"/>
                <w:szCs w:val="18"/>
                <w:highlight w:val="green"/>
              </w:rPr>
              <w:t>-</w:t>
            </w:r>
            <w:r w:rsidRPr="006F1A76">
              <w:rPr>
                <w:rFonts w:cs="Arial"/>
                <w:snapToGrid w:val="0"/>
                <w:sz w:val="18"/>
                <w:szCs w:val="18"/>
                <w:highlight w:val="green"/>
              </w:rPr>
              <w:tab/>
            </w:r>
            <w:r w:rsidRPr="006F1A76">
              <w:rPr>
                <w:rFonts w:cs="Arial"/>
                <w:bCs/>
                <w:iCs/>
                <w:noProof/>
                <w:sz w:val="18"/>
                <w:szCs w:val="18"/>
                <w:highlight w:val="green"/>
              </w:rPr>
              <w:t>bit 2 indicates whether the UE supports UE role as a SL Target UE or not;</w:t>
            </w:r>
          </w:p>
          <w:p w14:paraId="160F494D" w14:textId="77777777" w:rsidR="001E2CE8" w:rsidRPr="0047085E" w:rsidRDefault="001E2CE8" w:rsidP="00EE6A2C">
            <w:pPr>
              <w:pStyle w:val="TAL"/>
              <w:rPr>
                <w:noProof/>
              </w:rPr>
            </w:pPr>
            <w:r w:rsidRPr="000B4EF1">
              <w:rPr>
                <w:b/>
                <w:noProof/>
              </w:rPr>
              <w:t>Otherwise</w:t>
            </w:r>
            <w:r w:rsidRPr="0047085E">
              <w:rPr>
                <w:noProof/>
              </w:rPr>
              <w:t>, the bit string is interpreted as:</w:t>
            </w:r>
          </w:p>
          <w:p w14:paraId="637BD541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Anchor UE or not;</w:t>
            </w:r>
          </w:p>
          <w:p w14:paraId="20B106FE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Server UE or not;</w:t>
            </w:r>
          </w:p>
          <w:p w14:paraId="4265F2B9" w14:textId="77777777" w:rsidR="001E2CE8" w:rsidRPr="00606651" w:rsidRDefault="001E2CE8" w:rsidP="00EE6A2C">
            <w:pPr>
              <w:pStyle w:val="B1"/>
              <w:rPr>
                <w:szCs w:val="22"/>
                <w:lang w:eastAsia="sv-SE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Target UE or not;</w:t>
            </w:r>
          </w:p>
        </w:tc>
      </w:tr>
      <w:tr w:rsidR="001E2CE8" w:rsidRPr="00606651" w14:paraId="47FDDC52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D33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knownLocationAvailable</w:t>
            </w:r>
          </w:p>
          <w:p w14:paraId="332906FD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noProof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the bit 0 of </w:t>
            </w:r>
            <w:r w:rsidRPr="00606651">
              <w:rPr>
                <w:rFonts w:cs="Arial"/>
                <w:i/>
                <w:noProof/>
                <w:szCs w:val="18"/>
              </w:rPr>
              <w:t>ue-RoleList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 is set.</w:t>
            </w:r>
          </w:p>
        </w:tc>
      </w:tr>
    </w:tbl>
    <w:p w14:paraId="70FA0968" w14:textId="77777777" w:rsidR="001E2CE8" w:rsidRPr="00606651" w:rsidRDefault="001E2CE8" w:rsidP="001E2CE8">
      <w:pPr>
        <w:rPr>
          <w:lang w:eastAsia="ja-JP"/>
        </w:rPr>
      </w:pPr>
    </w:p>
    <w:p w14:paraId="326AC2A8" w14:textId="5B112EEE" w:rsidR="007D7D20" w:rsidRDefault="001E2CE8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587D3109" w14:textId="3980DB86" w:rsidR="00AB1C7C" w:rsidRDefault="00AB1C7C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According to the </w:t>
      </w:r>
      <w:r w:rsidR="00E8278F">
        <w:rPr>
          <w:rFonts w:ascii="Arial" w:hAnsi="Arial" w:cs="Arial"/>
          <w:lang w:eastAsia="zh-CN"/>
        </w:rPr>
        <w:t xml:space="preserve">green </w:t>
      </w:r>
      <w:r>
        <w:rPr>
          <w:rFonts w:ascii="Arial" w:hAnsi="Arial" w:cs="Arial"/>
          <w:lang w:eastAsia="zh-CN"/>
        </w:rPr>
        <w:t xml:space="preserve">highlighted </w:t>
      </w:r>
      <w:r w:rsidR="00E8278F">
        <w:rPr>
          <w:rFonts w:ascii="Arial" w:hAnsi="Arial" w:cs="Arial"/>
          <w:lang w:eastAsia="zh-CN"/>
        </w:rPr>
        <w:t>texts</w:t>
      </w:r>
      <w:r>
        <w:rPr>
          <w:rFonts w:ascii="Arial" w:hAnsi="Arial" w:cs="Arial"/>
          <w:lang w:eastAsia="zh-CN"/>
        </w:rPr>
        <w:t xml:space="preserve"> above, a UE can indicate it supports </w:t>
      </w:r>
      <w:r w:rsidRPr="00B656A6">
        <w:rPr>
          <w:rFonts w:ascii="Arial" w:hAnsi="Arial" w:cs="Arial"/>
          <w:lang w:eastAsia="zh-CN"/>
        </w:rPr>
        <w:t>UE role as a SL Target UE</w:t>
      </w:r>
      <w:r>
        <w:rPr>
          <w:rFonts w:ascii="Arial" w:hAnsi="Arial" w:cs="Arial"/>
          <w:lang w:eastAsia="zh-CN"/>
        </w:rPr>
        <w:t xml:space="preserve"> by s</w:t>
      </w:r>
      <w:r w:rsidRPr="00417338">
        <w:rPr>
          <w:rFonts w:ascii="Arial" w:hAnsi="Arial" w:cs="Arial"/>
          <w:lang w:eastAsia="zh-CN"/>
        </w:rPr>
        <w:t>e</w:t>
      </w:r>
      <w:r w:rsidR="00407028">
        <w:rPr>
          <w:rFonts w:ascii="Arial" w:hAnsi="Arial" w:cs="Arial"/>
          <w:lang w:eastAsia="zh-CN"/>
        </w:rPr>
        <w:t>tting bit 2 of the UE-role list</w:t>
      </w:r>
      <w:r>
        <w:rPr>
          <w:rFonts w:ascii="Arial" w:hAnsi="Arial" w:cs="Arial"/>
          <w:lang w:eastAsia="zh-CN"/>
        </w:rPr>
        <w:t xml:space="preserve"> </w:t>
      </w:r>
      <w:r w:rsidRPr="00417338">
        <w:rPr>
          <w:rFonts w:ascii="Arial" w:hAnsi="Arial" w:cs="Arial"/>
          <w:lang w:eastAsia="zh-CN"/>
        </w:rPr>
        <w:t>in a solicitation message</w:t>
      </w:r>
      <w:r>
        <w:rPr>
          <w:rFonts w:ascii="Arial" w:hAnsi="Arial" w:cs="Arial"/>
          <w:lang w:eastAsia="zh-CN"/>
        </w:rPr>
        <w:t>.</w:t>
      </w:r>
    </w:p>
    <w:p w14:paraId="3FB0C6AF" w14:textId="708FA2A6" w:rsidR="007214BB" w:rsidRDefault="007214BB" w:rsidP="007214B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ask following question:</w:t>
      </w:r>
    </w:p>
    <w:p w14:paraId="0EB19166" w14:textId="5BF07212" w:rsidR="00FF5387" w:rsidRDefault="00CD2016" w:rsidP="00D14AA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Question</w:t>
      </w:r>
      <w:r w:rsidR="007214BB">
        <w:rPr>
          <w:rFonts w:ascii="Arial" w:hAnsi="Arial" w:cs="Arial"/>
          <w:lang w:eastAsia="zh-CN"/>
        </w:rPr>
        <w:t>:</w:t>
      </w:r>
      <w:r w:rsidR="00B656A6" w:rsidRPr="00B656A6">
        <w:rPr>
          <w:rFonts w:ascii="Arial" w:hAnsi="Arial" w:cs="Arial"/>
          <w:lang w:eastAsia="zh-CN"/>
        </w:rPr>
        <w:t xml:space="preserve"> </w:t>
      </w:r>
      <w:r w:rsidR="008B2868">
        <w:rPr>
          <w:rFonts w:ascii="Arial" w:hAnsi="Arial" w:cs="Arial" w:hint="eastAsia"/>
          <w:lang w:eastAsia="zh-CN"/>
        </w:rPr>
        <w:t>F</w:t>
      </w:r>
      <w:r w:rsidR="008B2868">
        <w:rPr>
          <w:rFonts w:ascii="Arial" w:hAnsi="Arial" w:cs="Arial"/>
          <w:lang w:eastAsia="zh-CN"/>
        </w:rPr>
        <w:t>or ranging and sidelink p</w:t>
      </w:r>
      <w:r w:rsidR="008B2868" w:rsidRPr="00F14343">
        <w:rPr>
          <w:rFonts w:ascii="Arial" w:hAnsi="Arial" w:cs="Arial"/>
          <w:lang w:eastAsia="zh-CN"/>
        </w:rPr>
        <w:t>ositioning service exposure to a UE through PC5</w:t>
      </w:r>
      <w:r w:rsidR="008B2868">
        <w:rPr>
          <w:rFonts w:ascii="Arial" w:hAnsi="Arial" w:cs="Arial"/>
          <w:lang w:eastAsia="zh-CN"/>
        </w:rPr>
        <w:t>, the SL positioning c</w:t>
      </w:r>
      <w:r w:rsidR="008B2868" w:rsidRPr="00C96C18">
        <w:rPr>
          <w:rFonts w:ascii="Arial" w:hAnsi="Arial" w:cs="Arial"/>
          <w:lang w:eastAsia="zh-CN"/>
        </w:rPr>
        <w:t xml:space="preserve">lient UE discovers </w:t>
      </w:r>
      <w:r w:rsidR="008B2868">
        <w:rPr>
          <w:rFonts w:ascii="Arial" w:hAnsi="Arial" w:cs="Arial"/>
          <w:lang w:eastAsia="zh-CN"/>
        </w:rPr>
        <w:t>SL target UE using the r</w:t>
      </w:r>
      <w:r w:rsidR="008B2868" w:rsidRPr="003C3827">
        <w:rPr>
          <w:rFonts w:ascii="Arial" w:hAnsi="Arial" w:cs="Arial"/>
          <w:lang w:eastAsia="zh-CN"/>
        </w:rPr>
        <w:t>anging</w:t>
      </w:r>
      <w:r w:rsidR="008B2868">
        <w:rPr>
          <w:rFonts w:ascii="Arial" w:hAnsi="Arial" w:cs="Arial"/>
          <w:lang w:eastAsia="zh-CN"/>
        </w:rPr>
        <w:t xml:space="preserve"> and sidelink p</w:t>
      </w:r>
      <w:r w:rsidR="008B2868" w:rsidRPr="003C3827">
        <w:rPr>
          <w:rFonts w:ascii="Arial" w:hAnsi="Arial" w:cs="Arial"/>
          <w:lang w:eastAsia="zh-CN"/>
        </w:rPr>
        <w:t>ositioning UE discovery procedure</w:t>
      </w:r>
      <w:r w:rsidR="008B2868">
        <w:rPr>
          <w:rFonts w:ascii="Arial" w:hAnsi="Arial" w:cs="Arial"/>
          <w:lang w:eastAsia="zh-CN"/>
        </w:rPr>
        <w:t>.</w:t>
      </w:r>
      <w:r w:rsidR="009E38B8">
        <w:rPr>
          <w:rFonts w:ascii="Arial" w:hAnsi="Arial" w:cs="Arial"/>
          <w:lang w:eastAsia="zh-CN"/>
        </w:rPr>
        <w:t xml:space="preserve"> </w:t>
      </w:r>
      <w:r w:rsidR="00BE67D8">
        <w:rPr>
          <w:rFonts w:ascii="Arial" w:hAnsi="Arial" w:cs="Arial"/>
          <w:lang w:eastAsia="zh-CN"/>
        </w:rPr>
        <w:t>In this case, h</w:t>
      </w:r>
      <w:r w:rsidR="00FF5387">
        <w:rPr>
          <w:rFonts w:ascii="Arial" w:hAnsi="Arial" w:cs="Arial"/>
          <w:lang w:eastAsia="zh-CN"/>
        </w:rPr>
        <w:t>ow does a</w:t>
      </w:r>
      <w:r w:rsidR="000B24DF">
        <w:rPr>
          <w:rFonts w:ascii="Arial" w:hAnsi="Arial" w:cs="Arial"/>
          <w:lang w:eastAsia="zh-CN"/>
        </w:rPr>
        <w:t xml:space="preserve"> </w:t>
      </w:r>
      <w:r w:rsidR="004801AA">
        <w:rPr>
          <w:rFonts w:ascii="Arial" w:hAnsi="Arial" w:cs="Arial"/>
          <w:lang w:eastAsia="zh-CN"/>
        </w:rPr>
        <w:t>SL</w:t>
      </w:r>
      <w:r w:rsidR="00AD537A">
        <w:rPr>
          <w:rFonts w:ascii="Arial" w:hAnsi="Arial" w:cs="Arial"/>
          <w:lang w:eastAsia="zh-CN"/>
        </w:rPr>
        <w:t xml:space="preserve"> positioning</w:t>
      </w:r>
      <w:r w:rsidR="004801AA">
        <w:rPr>
          <w:rFonts w:ascii="Arial" w:hAnsi="Arial" w:cs="Arial"/>
          <w:lang w:eastAsia="zh-CN"/>
        </w:rPr>
        <w:t xml:space="preserve"> client </w:t>
      </w:r>
      <w:r w:rsidR="00FF5387">
        <w:rPr>
          <w:rFonts w:ascii="Arial" w:hAnsi="Arial" w:cs="Arial"/>
          <w:lang w:eastAsia="zh-CN"/>
        </w:rPr>
        <w:t xml:space="preserve">UE indicate to </w:t>
      </w:r>
      <w:r w:rsidR="006E5039">
        <w:rPr>
          <w:rFonts w:ascii="Arial" w:hAnsi="Arial" w:cs="Arial" w:hint="eastAsia"/>
          <w:lang w:eastAsia="zh-CN"/>
        </w:rPr>
        <w:t>discover</w:t>
      </w:r>
      <w:r w:rsidR="006E5039">
        <w:rPr>
          <w:rFonts w:ascii="Arial" w:hAnsi="Arial" w:cs="Arial"/>
          <w:lang w:eastAsia="zh-CN"/>
        </w:rPr>
        <w:t xml:space="preserve"> </w:t>
      </w:r>
      <w:r w:rsidR="00FF5387">
        <w:rPr>
          <w:rFonts w:ascii="Arial" w:hAnsi="Arial" w:cs="Arial"/>
          <w:lang w:eastAsia="zh-CN"/>
        </w:rPr>
        <w:t>the UE role as a SL target UE</w:t>
      </w:r>
      <w:r w:rsidR="00DE4E04">
        <w:rPr>
          <w:rFonts w:ascii="Arial" w:hAnsi="Arial" w:cs="Arial"/>
          <w:lang w:eastAsia="zh-CN"/>
        </w:rPr>
        <w:t xml:space="preserve"> in a solicitation message?</w:t>
      </w:r>
    </w:p>
    <w:p w14:paraId="63DA267E" w14:textId="77777777" w:rsidR="00463675" w:rsidRPr="002925F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00FD59" w:rsidR="00463675" w:rsidRPr="00FC7150" w:rsidRDefault="00B30B4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2714D">
        <w:rPr>
          <w:rFonts w:ascii="Arial" w:hAnsi="Arial" w:cs="Arial"/>
          <w:b/>
        </w:rPr>
        <w:t>2</w:t>
      </w:r>
      <w:r w:rsidR="00463675" w:rsidRPr="00FC7150">
        <w:rPr>
          <w:rFonts w:ascii="Arial" w:hAnsi="Arial" w:cs="Arial"/>
          <w:b/>
        </w:rPr>
        <w:t>.</w:t>
      </w:r>
    </w:p>
    <w:p w14:paraId="4CFA2AD2" w14:textId="5548E731" w:rsidR="00E0256C" w:rsidRDefault="00463675" w:rsidP="00E025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0256C" w:rsidRPr="002D0975">
        <w:rPr>
          <w:rFonts w:ascii="Arial" w:hAnsi="Arial" w:cs="Arial"/>
        </w:rPr>
        <w:t xml:space="preserve">CT1 kindly </w:t>
      </w:r>
      <w:r w:rsidR="00C56179">
        <w:rPr>
          <w:rFonts w:ascii="Arial" w:hAnsi="Arial" w:cs="Arial"/>
        </w:rPr>
        <w:t>asks RAN2</w:t>
      </w:r>
      <w:r w:rsidR="005E4FA0">
        <w:rPr>
          <w:rFonts w:ascii="Arial" w:hAnsi="Arial" w:cs="Arial"/>
        </w:rPr>
        <w:t xml:space="preserve"> to provide the answer</w:t>
      </w:r>
      <w:r w:rsidR="00CF2CD9">
        <w:rPr>
          <w:rFonts w:ascii="Arial" w:hAnsi="Arial" w:cs="Arial"/>
        </w:rPr>
        <w:t xml:space="preserve"> to </w:t>
      </w:r>
      <w:r w:rsidR="008B3A21">
        <w:rPr>
          <w:rFonts w:ascii="Arial" w:hAnsi="Arial" w:cs="Arial" w:hint="eastAsia"/>
          <w:lang w:eastAsia="zh-CN"/>
        </w:rPr>
        <w:t>the</w:t>
      </w:r>
      <w:r w:rsidR="008B3A21">
        <w:rPr>
          <w:rFonts w:ascii="Arial" w:hAnsi="Arial" w:cs="Arial"/>
          <w:lang w:eastAsia="zh-CN"/>
        </w:rPr>
        <w:t xml:space="preserve"> </w:t>
      </w:r>
      <w:r w:rsidR="005E4FA0">
        <w:rPr>
          <w:rFonts w:ascii="Arial" w:hAnsi="Arial" w:cs="Arial"/>
        </w:rPr>
        <w:t>question</w:t>
      </w:r>
      <w:r w:rsidR="00E0256C" w:rsidRPr="002D0975">
        <w:rPr>
          <w:rFonts w:ascii="Arial" w:hAnsi="Arial" w:cs="Arial"/>
        </w:rPr>
        <w:t>.</w:t>
      </w:r>
    </w:p>
    <w:p w14:paraId="65E05913" w14:textId="77777777" w:rsidR="00CF2CD9" w:rsidRPr="0050487F" w:rsidRDefault="00CF2CD9" w:rsidP="00E0256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97B29" w14:textId="77777777" w:rsidR="006C366D" w:rsidRDefault="006C366D">
      <w:r>
        <w:separator/>
      </w:r>
    </w:p>
  </w:endnote>
  <w:endnote w:type="continuationSeparator" w:id="0">
    <w:p w14:paraId="5812B6F4" w14:textId="77777777" w:rsidR="006C366D" w:rsidRDefault="006C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9406B" w14:textId="77777777" w:rsidR="006C366D" w:rsidRDefault="006C366D">
      <w:r>
        <w:separator/>
      </w:r>
    </w:p>
  </w:footnote>
  <w:footnote w:type="continuationSeparator" w:id="0">
    <w:p w14:paraId="095F1AB7" w14:textId="77777777" w:rsidR="006C366D" w:rsidRDefault="006C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E68AD"/>
    <w:multiLevelType w:val="hybridMultilevel"/>
    <w:tmpl w:val="A7EEC5AE"/>
    <w:lvl w:ilvl="0" w:tplc="D97019E4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124EB6"/>
    <w:multiLevelType w:val="hybridMultilevel"/>
    <w:tmpl w:val="D96A36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2C1"/>
    <w:rsid w:val="00027ACA"/>
    <w:rsid w:val="000337FD"/>
    <w:rsid w:val="00033FA1"/>
    <w:rsid w:val="000362EB"/>
    <w:rsid w:val="00043405"/>
    <w:rsid w:val="00055798"/>
    <w:rsid w:val="000570C2"/>
    <w:rsid w:val="000603AE"/>
    <w:rsid w:val="00061460"/>
    <w:rsid w:val="000858C3"/>
    <w:rsid w:val="00090A2A"/>
    <w:rsid w:val="00091CFF"/>
    <w:rsid w:val="000B1AA1"/>
    <w:rsid w:val="000B24DF"/>
    <w:rsid w:val="000B4EF1"/>
    <w:rsid w:val="000C0F46"/>
    <w:rsid w:val="000C1581"/>
    <w:rsid w:val="000C440D"/>
    <w:rsid w:val="000D643A"/>
    <w:rsid w:val="000E283E"/>
    <w:rsid w:val="000E56F7"/>
    <w:rsid w:val="000E6B22"/>
    <w:rsid w:val="000F4E43"/>
    <w:rsid w:val="000F73C8"/>
    <w:rsid w:val="00105899"/>
    <w:rsid w:val="00110F59"/>
    <w:rsid w:val="001121A3"/>
    <w:rsid w:val="001176EB"/>
    <w:rsid w:val="00117C0E"/>
    <w:rsid w:val="00124C0B"/>
    <w:rsid w:val="001259B0"/>
    <w:rsid w:val="0012651E"/>
    <w:rsid w:val="001305D7"/>
    <w:rsid w:val="00135E4C"/>
    <w:rsid w:val="001370FA"/>
    <w:rsid w:val="001517EB"/>
    <w:rsid w:val="001608BF"/>
    <w:rsid w:val="00160E89"/>
    <w:rsid w:val="00165C82"/>
    <w:rsid w:val="00171967"/>
    <w:rsid w:val="001734EB"/>
    <w:rsid w:val="00176C97"/>
    <w:rsid w:val="001848F5"/>
    <w:rsid w:val="0019634A"/>
    <w:rsid w:val="001A4AF7"/>
    <w:rsid w:val="001C3882"/>
    <w:rsid w:val="001C4E81"/>
    <w:rsid w:val="001C6186"/>
    <w:rsid w:val="001C6DD2"/>
    <w:rsid w:val="001D1129"/>
    <w:rsid w:val="001E2CE8"/>
    <w:rsid w:val="001E60FD"/>
    <w:rsid w:val="001F1CD9"/>
    <w:rsid w:val="001F6498"/>
    <w:rsid w:val="00240509"/>
    <w:rsid w:val="00241727"/>
    <w:rsid w:val="00243FF5"/>
    <w:rsid w:val="00244317"/>
    <w:rsid w:val="0026013F"/>
    <w:rsid w:val="00275FF1"/>
    <w:rsid w:val="00277608"/>
    <w:rsid w:val="002925FA"/>
    <w:rsid w:val="00295A7B"/>
    <w:rsid w:val="002A0A0C"/>
    <w:rsid w:val="002B5EAD"/>
    <w:rsid w:val="002D0975"/>
    <w:rsid w:val="002D5C06"/>
    <w:rsid w:val="002D7609"/>
    <w:rsid w:val="002E5688"/>
    <w:rsid w:val="002F1FD0"/>
    <w:rsid w:val="002F5CEA"/>
    <w:rsid w:val="002F5EDF"/>
    <w:rsid w:val="00301F66"/>
    <w:rsid w:val="00324107"/>
    <w:rsid w:val="00326B06"/>
    <w:rsid w:val="003332D8"/>
    <w:rsid w:val="00347947"/>
    <w:rsid w:val="003507EE"/>
    <w:rsid w:val="00360AEB"/>
    <w:rsid w:val="003621C9"/>
    <w:rsid w:val="00362EA8"/>
    <w:rsid w:val="003663C4"/>
    <w:rsid w:val="00367678"/>
    <w:rsid w:val="00371321"/>
    <w:rsid w:val="00371391"/>
    <w:rsid w:val="00381DC4"/>
    <w:rsid w:val="003901E1"/>
    <w:rsid w:val="003B60CF"/>
    <w:rsid w:val="003B7403"/>
    <w:rsid w:val="003C3827"/>
    <w:rsid w:val="003C6CC0"/>
    <w:rsid w:val="003D2353"/>
    <w:rsid w:val="003D5B6A"/>
    <w:rsid w:val="00401229"/>
    <w:rsid w:val="00401BA3"/>
    <w:rsid w:val="0040422D"/>
    <w:rsid w:val="00407028"/>
    <w:rsid w:val="00407CA6"/>
    <w:rsid w:val="00417338"/>
    <w:rsid w:val="004217F4"/>
    <w:rsid w:val="004234FF"/>
    <w:rsid w:val="00426EEB"/>
    <w:rsid w:val="00434A41"/>
    <w:rsid w:val="00436691"/>
    <w:rsid w:val="00440F48"/>
    <w:rsid w:val="00445241"/>
    <w:rsid w:val="004567C2"/>
    <w:rsid w:val="004634F1"/>
    <w:rsid w:val="00463675"/>
    <w:rsid w:val="004643F7"/>
    <w:rsid w:val="0047085E"/>
    <w:rsid w:val="00474289"/>
    <w:rsid w:val="00480056"/>
    <w:rsid w:val="004801AA"/>
    <w:rsid w:val="00483E3C"/>
    <w:rsid w:val="0048469E"/>
    <w:rsid w:val="004A64F3"/>
    <w:rsid w:val="004B4161"/>
    <w:rsid w:val="004B43FA"/>
    <w:rsid w:val="004B534E"/>
    <w:rsid w:val="004B6D78"/>
    <w:rsid w:val="004C2A09"/>
    <w:rsid w:val="004C3F5A"/>
    <w:rsid w:val="004C4DCF"/>
    <w:rsid w:val="004D238F"/>
    <w:rsid w:val="004E0E6C"/>
    <w:rsid w:val="004F7592"/>
    <w:rsid w:val="0050487F"/>
    <w:rsid w:val="00507006"/>
    <w:rsid w:val="005162DB"/>
    <w:rsid w:val="00517913"/>
    <w:rsid w:val="00525160"/>
    <w:rsid w:val="00541526"/>
    <w:rsid w:val="0055206A"/>
    <w:rsid w:val="00567D97"/>
    <w:rsid w:val="005708A5"/>
    <w:rsid w:val="00584B08"/>
    <w:rsid w:val="005A2EEC"/>
    <w:rsid w:val="005A71F4"/>
    <w:rsid w:val="005B5FE8"/>
    <w:rsid w:val="005B680C"/>
    <w:rsid w:val="005C429F"/>
    <w:rsid w:val="005C4FEB"/>
    <w:rsid w:val="005D20B2"/>
    <w:rsid w:val="005E0503"/>
    <w:rsid w:val="005E4C1C"/>
    <w:rsid w:val="005E4FA0"/>
    <w:rsid w:val="005E5C97"/>
    <w:rsid w:val="005F2EA8"/>
    <w:rsid w:val="005F5202"/>
    <w:rsid w:val="00600476"/>
    <w:rsid w:val="00605651"/>
    <w:rsid w:val="00613820"/>
    <w:rsid w:val="00615177"/>
    <w:rsid w:val="00641A90"/>
    <w:rsid w:val="00654758"/>
    <w:rsid w:val="00654EAA"/>
    <w:rsid w:val="00666649"/>
    <w:rsid w:val="00675D3A"/>
    <w:rsid w:val="0068046A"/>
    <w:rsid w:val="006866EF"/>
    <w:rsid w:val="00687A0B"/>
    <w:rsid w:val="00687F77"/>
    <w:rsid w:val="0069252A"/>
    <w:rsid w:val="00697608"/>
    <w:rsid w:val="006A0DB8"/>
    <w:rsid w:val="006B22EE"/>
    <w:rsid w:val="006B7903"/>
    <w:rsid w:val="006C1883"/>
    <w:rsid w:val="006C303B"/>
    <w:rsid w:val="006C366D"/>
    <w:rsid w:val="006C3E43"/>
    <w:rsid w:val="006D0B09"/>
    <w:rsid w:val="006E17C7"/>
    <w:rsid w:val="006E5039"/>
    <w:rsid w:val="006F1A76"/>
    <w:rsid w:val="00701DC6"/>
    <w:rsid w:val="0070228B"/>
    <w:rsid w:val="007026DF"/>
    <w:rsid w:val="007032C5"/>
    <w:rsid w:val="007053CB"/>
    <w:rsid w:val="007116E4"/>
    <w:rsid w:val="0071454D"/>
    <w:rsid w:val="007214BB"/>
    <w:rsid w:val="007238BE"/>
    <w:rsid w:val="00726FC3"/>
    <w:rsid w:val="0073312A"/>
    <w:rsid w:val="00736653"/>
    <w:rsid w:val="00746F19"/>
    <w:rsid w:val="00750A90"/>
    <w:rsid w:val="0077323B"/>
    <w:rsid w:val="00774486"/>
    <w:rsid w:val="00774489"/>
    <w:rsid w:val="0077485D"/>
    <w:rsid w:val="00775D6A"/>
    <w:rsid w:val="00782202"/>
    <w:rsid w:val="00782847"/>
    <w:rsid w:val="00783AA9"/>
    <w:rsid w:val="00787CAC"/>
    <w:rsid w:val="007A0D91"/>
    <w:rsid w:val="007C6722"/>
    <w:rsid w:val="007D007D"/>
    <w:rsid w:val="007D7D20"/>
    <w:rsid w:val="007F352A"/>
    <w:rsid w:val="007F4A1C"/>
    <w:rsid w:val="007F60F9"/>
    <w:rsid w:val="008050C2"/>
    <w:rsid w:val="00817966"/>
    <w:rsid w:val="00827B77"/>
    <w:rsid w:val="00860DE8"/>
    <w:rsid w:val="0086138E"/>
    <w:rsid w:val="008640B7"/>
    <w:rsid w:val="00866FD5"/>
    <w:rsid w:val="008753AB"/>
    <w:rsid w:val="0089666F"/>
    <w:rsid w:val="00897A84"/>
    <w:rsid w:val="008A3B05"/>
    <w:rsid w:val="008A4A48"/>
    <w:rsid w:val="008B2868"/>
    <w:rsid w:val="008B3958"/>
    <w:rsid w:val="008B3A21"/>
    <w:rsid w:val="008D78F0"/>
    <w:rsid w:val="008F1D9C"/>
    <w:rsid w:val="0090241A"/>
    <w:rsid w:val="0090582E"/>
    <w:rsid w:val="00912DB5"/>
    <w:rsid w:val="00923E7C"/>
    <w:rsid w:val="00944228"/>
    <w:rsid w:val="00952FCD"/>
    <w:rsid w:val="00983CFE"/>
    <w:rsid w:val="0099252B"/>
    <w:rsid w:val="009926AE"/>
    <w:rsid w:val="009B2144"/>
    <w:rsid w:val="009B4BA2"/>
    <w:rsid w:val="009C3073"/>
    <w:rsid w:val="009D2D6A"/>
    <w:rsid w:val="009E38B8"/>
    <w:rsid w:val="009E63C1"/>
    <w:rsid w:val="009F6E85"/>
    <w:rsid w:val="00A269D7"/>
    <w:rsid w:val="00A35A81"/>
    <w:rsid w:val="00A401E5"/>
    <w:rsid w:val="00A40C23"/>
    <w:rsid w:val="00A41777"/>
    <w:rsid w:val="00A41870"/>
    <w:rsid w:val="00A43EAE"/>
    <w:rsid w:val="00A45D57"/>
    <w:rsid w:val="00A461EC"/>
    <w:rsid w:val="00A46319"/>
    <w:rsid w:val="00A52DB2"/>
    <w:rsid w:val="00A66EC0"/>
    <w:rsid w:val="00A67586"/>
    <w:rsid w:val="00A7348D"/>
    <w:rsid w:val="00A74D70"/>
    <w:rsid w:val="00A93063"/>
    <w:rsid w:val="00AB1C7C"/>
    <w:rsid w:val="00AC079B"/>
    <w:rsid w:val="00AC2ED0"/>
    <w:rsid w:val="00AC438C"/>
    <w:rsid w:val="00AD51BB"/>
    <w:rsid w:val="00AD537A"/>
    <w:rsid w:val="00AE1E81"/>
    <w:rsid w:val="00AE489C"/>
    <w:rsid w:val="00AF3993"/>
    <w:rsid w:val="00AF7719"/>
    <w:rsid w:val="00B03AE7"/>
    <w:rsid w:val="00B144F4"/>
    <w:rsid w:val="00B27928"/>
    <w:rsid w:val="00B30B4F"/>
    <w:rsid w:val="00B34566"/>
    <w:rsid w:val="00B356DD"/>
    <w:rsid w:val="00B656A6"/>
    <w:rsid w:val="00B82372"/>
    <w:rsid w:val="00BB0C87"/>
    <w:rsid w:val="00BB329A"/>
    <w:rsid w:val="00BC10F5"/>
    <w:rsid w:val="00BC60F5"/>
    <w:rsid w:val="00BD38F0"/>
    <w:rsid w:val="00BD6F31"/>
    <w:rsid w:val="00BE67D8"/>
    <w:rsid w:val="00BF7EE2"/>
    <w:rsid w:val="00C012EF"/>
    <w:rsid w:val="00C01580"/>
    <w:rsid w:val="00C02FBE"/>
    <w:rsid w:val="00C165D1"/>
    <w:rsid w:val="00C2714D"/>
    <w:rsid w:val="00C356AB"/>
    <w:rsid w:val="00C37707"/>
    <w:rsid w:val="00C40A9D"/>
    <w:rsid w:val="00C4686D"/>
    <w:rsid w:val="00C46C84"/>
    <w:rsid w:val="00C519A0"/>
    <w:rsid w:val="00C56179"/>
    <w:rsid w:val="00C6700A"/>
    <w:rsid w:val="00C7312A"/>
    <w:rsid w:val="00C73FEE"/>
    <w:rsid w:val="00C83FDF"/>
    <w:rsid w:val="00C93E6D"/>
    <w:rsid w:val="00C96C18"/>
    <w:rsid w:val="00CA2FB0"/>
    <w:rsid w:val="00CA3D0C"/>
    <w:rsid w:val="00CA77AA"/>
    <w:rsid w:val="00CC5CA8"/>
    <w:rsid w:val="00CD2016"/>
    <w:rsid w:val="00CD2DC1"/>
    <w:rsid w:val="00CD7F70"/>
    <w:rsid w:val="00CF2CD9"/>
    <w:rsid w:val="00CF4907"/>
    <w:rsid w:val="00D03661"/>
    <w:rsid w:val="00D06AE0"/>
    <w:rsid w:val="00D14AA9"/>
    <w:rsid w:val="00D259E2"/>
    <w:rsid w:val="00D5271E"/>
    <w:rsid w:val="00D53018"/>
    <w:rsid w:val="00D676CD"/>
    <w:rsid w:val="00D67CE2"/>
    <w:rsid w:val="00D708BD"/>
    <w:rsid w:val="00D77D49"/>
    <w:rsid w:val="00DA5361"/>
    <w:rsid w:val="00DA62AD"/>
    <w:rsid w:val="00DB4B08"/>
    <w:rsid w:val="00DB777F"/>
    <w:rsid w:val="00DC107D"/>
    <w:rsid w:val="00DC1F57"/>
    <w:rsid w:val="00DC288E"/>
    <w:rsid w:val="00DC6B5F"/>
    <w:rsid w:val="00DE4E04"/>
    <w:rsid w:val="00E0256C"/>
    <w:rsid w:val="00E029D0"/>
    <w:rsid w:val="00E16BBB"/>
    <w:rsid w:val="00E20604"/>
    <w:rsid w:val="00E22F4F"/>
    <w:rsid w:val="00E40586"/>
    <w:rsid w:val="00E4207B"/>
    <w:rsid w:val="00E52E79"/>
    <w:rsid w:val="00E66D9D"/>
    <w:rsid w:val="00E70657"/>
    <w:rsid w:val="00E72B30"/>
    <w:rsid w:val="00E74B9D"/>
    <w:rsid w:val="00E76827"/>
    <w:rsid w:val="00E8278F"/>
    <w:rsid w:val="00E86D71"/>
    <w:rsid w:val="00E97CAC"/>
    <w:rsid w:val="00EA19B5"/>
    <w:rsid w:val="00EA68B1"/>
    <w:rsid w:val="00EB682F"/>
    <w:rsid w:val="00EE3A5A"/>
    <w:rsid w:val="00F00A71"/>
    <w:rsid w:val="00F01D90"/>
    <w:rsid w:val="00F0649B"/>
    <w:rsid w:val="00F12248"/>
    <w:rsid w:val="00F14343"/>
    <w:rsid w:val="00F16C83"/>
    <w:rsid w:val="00F20CD7"/>
    <w:rsid w:val="00F469AA"/>
    <w:rsid w:val="00F546A0"/>
    <w:rsid w:val="00F6777C"/>
    <w:rsid w:val="00F848D0"/>
    <w:rsid w:val="00F9216C"/>
    <w:rsid w:val="00F9363A"/>
    <w:rsid w:val="00F970B2"/>
    <w:rsid w:val="00F971CE"/>
    <w:rsid w:val="00FA2A49"/>
    <w:rsid w:val="00FB6953"/>
    <w:rsid w:val="00FC7150"/>
    <w:rsid w:val="00FF5387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1E2C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link w:val="TALCar"/>
    <w:qFormat/>
    <w:rsid w:val="001E2C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Normal"/>
    <w:link w:val="TAHCar"/>
    <w:rsid w:val="001E2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1E2CE8"/>
    <w:rPr>
      <w:rFonts w:ascii="Courier New" w:eastAsia="Times New Roman" w:hAnsi="Courier New"/>
      <w:noProof/>
      <w:sz w:val="16"/>
      <w:lang w:val="en-GB"/>
    </w:rPr>
  </w:style>
  <w:style w:type="character" w:customStyle="1" w:styleId="TAHCar">
    <w:name w:val="TAH Car"/>
    <w:link w:val="TAH"/>
    <w:rsid w:val="001E2CE8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1E2CE8"/>
    <w:rPr>
      <w:rFonts w:ascii="Arial" w:eastAsia="Times New Roman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E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E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